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rFonts w:ascii="方正小标宋简体" w:hAnsi="宋体" w:eastAsia="方正小标宋简体"/>
          <w:sz w:val="44"/>
          <w:szCs w:val="44"/>
        </w:rPr>
      </w:pPr>
      <w:r>
        <w:rPr>
          <w:rFonts w:hint="eastAsia" w:ascii="方正小标宋简体" w:hAnsi="宋体" w:eastAsia="方正小标宋简体"/>
          <w:sz w:val="44"/>
          <w:szCs w:val="44"/>
        </w:rPr>
        <w:t>民事起诉状</w:t>
      </w:r>
    </w:p>
    <w:p>
      <w:pPr>
        <w:spacing w:line="560" w:lineRule="exact"/>
        <w:jc w:val="center"/>
        <w:rPr>
          <w:rFonts w:ascii="方正小标宋简体" w:hAnsi="宋体" w:eastAsia="方正小标宋简体"/>
          <w:sz w:val="36"/>
          <w:szCs w:val="36"/>
        </w:rPr>
      </w:pPr>
      <w:r>
        <w:rPr>
          <w:rFonts w:hint="eastAsia" w:ascii="方正小标宋简体" w:hAnsi="宋体" w:eastAsia="方正小标宋简体"/>
          <w:sz w:val="36"/>
          <w:szCs w:val="36"/>
        </w:rPr>
        <w:t>（</w:t>
      </w:r>
      <w:bookmarkStart w:id="0" w:name="_GoBack"/>
      <w:r>
        <w:rPr>
          <w:rFonts w:hint="eastAsia" w:ascii="方正小标宋简体" w:hAnsi="宋体" w:eastAsia="方正小标宋简体"/>
          <w:sz w:val="36"/>
          <w:szCs w:val="36"/>
        </w:rPr>
        <w:t>银行信用卡纠纷</w:t>
      </w:r>
      <w:bookmarkEnd w:id="0"/>
      <w:r>
        <w:rPr>
          <w:rFonts w:hint="eastAsia" w:ascii="方正小标宋简体" w:hAnsi="宋体" w:eastAsia="方正小标宋简体"/>
          <w:sz w:val="36"/>
          <w:szCs w:val="36"/>
        </w:rPr>
        <w:t>）</w:t>
      </w:r>
    </w:p>
    <w:p>
      <w:pPr>
        <w:spacing w:line="440" w:lineRule="exact"/>
        <w:jc w:val="center"/>
        <w:rPr>
          <w:rFonts w:ascii="方正小标宋简体" w:hAnsi="宋体" w:eastAsia="方正小标宋简体"/>
          <w:sz w:val="36"/>
          <w:szCs w:val="36"/>
        </w:rPr>
      </w:pPr>
    </w:p>
    <w:tbl>
      <w:tblPr>
        <w:tblStyle w:val="2"/>
        <w:tblW w:w="8937" w:type="dxa"/>
        <w:tblInd w:w="-7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34"/>
        <w:gridCol w:w="11"/>
        <w:gridCol w:w="6192"/>
      </w:tblGrid>
      <w:tr>
        <w:tc>
          <w:tcPr>
            <w:tcW w:w="8937" w:type="dxa"/>
            <w:gridSpan w:val="3"/>
            <w:noWrap w:val="0"/>
            <w:vAlign w:val="top"/>
          </w:tcPr>
          <w:p>
            <w:pPr>
              <w:spacing w:line="240" w:lineRule="exact"/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说明：</w:t>
            </w:r>
          </w:p>
          <w:p>
            <w:pPr>
              <w:spacing w:line="240" w:lineRule="exact"/>
              <w:ind w:firstLine="420" w:firstLineChars="200"/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为了方便您更好地参加诉讼，保护您的合法权利，请填写本表。</w:t>
            </w:r>
          </w:p>
          <w:p>
            <w:pPr>
              <w:spacing w:line="240" w:lineRule="exact"/>
              <w:ind w:firstLine="420" w:firstLineChars="200"/>
              <w:jc w:val="lef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1.起诉时需向人民法院提交证明您身份的材料，如身份证复印件、营业执照复印件等。</w:t>
            </w:r>
          </w:p>
          <w:p>
            <w:pPr>
              <w:spacing w:line="240" w:lineRule="exact"/>
              <w:ind w:firstLine="420" w:firstLineChars="200"/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2.本表所列内容是您提起诉讼以及人民法院查明案件事实所需，请务必如实填写。</w:t>
            </w:r>
          </w:p>
          <w:p>
            <w:pPr>
              <w:spacing w:line="240" w:lineRule="exact"/>
              <w:ind w:firstLine="420" w:firstLineChars="200"/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3.本表所涉内容系针对一般银行信用卡纠纷案件，有些内容可能与您的案件无关，您认为与案件无关的项目可以填“无”或不填；对于本表中勾选项可以在对应项打“√”；您认为另有重要内容需要列明的，可以在本表尾部或者另附页填写。</w:t>
            </w:r>
          </w:p>
          <w:p>
            <w:pPr>
              <w:spacing w:line="240" w:lineRule="exact"/>
              <w:ind w:firstLine="420" w:firstLineChars="200"/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★特别提示★</w:t>
            </w:r>
          </w:p>
          <w:p>
            <w:pPr>
              <w:spacing w:line="240" w:lineRule="exact"/>
              <w:ind w:firstLine="420" w:firstLineChars="200"/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《中华人民共和国民事诉讼法》第十三条第一款规定：“民事诉讼应当遵循诚信原则。”</w:t>
            </w:r>
          </w:p>
          <w:p>
            <w:pPr>
              <w:spacing w:line="240" w:lineRule="exact"/>
              <w:ind w:firstLine="420" w:firstLineChars="200"/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如果诉讼参加人违反上述规定，进行虚假诉讼、恶意诉讼，人民法院将视违法情形依法追究责任。</w:t>
            </w:r>
          </w:p>
        </w:tc>
      </w:tr>
      <w:tr>
        <w:trPr>
          <w:trHeight w:val="738" w:hRule="atLeast"/>
        </w:trPr>
        <w:tc>
          <w:tcPr>
            <w:tcW w:w="8937" w:type="dxa"/>
            <w:gridSpan w:val="3"/>
            <w:noWrap w:val="0"/>
            <w:vAlign w:val="top"/>
          </w:tcPr>
          <w:p>
            <w:pPr>
              <w:spacing w:line="60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 w:cs="宋体"/>
                <w:b/>
                <w:sz w:val="30"/>
                <w:szCs w:val="30"/>
              </w:rPr>
              <w:t>当事人信息</w:t>
            </w:r>
          </w:p>
        </w:tc>
      </w:tr>
      <w:tr>
        <w:tc>
          <w:tcPr>
            <w:tcW w:w="2734" w:type="dxa"/>
            <w:noWrap w:val="0"/>
            <w:vAlign w:val="top"/>
          </w:tcPr>
          <w:p>
            <w:pPr>
              <w:spacing w:line="380" w:lineRule="exact"/>
              <w:jc w:val="left"/>
              <w:rPr>
                <w:rFonts w:ascii="宋体" w:hAnsi="宋体"/>
                <w:sz w:val="18"/>
                <w:szCs w:val="18"/>
              </w:rPr>
            </w:pPr>
          </w:p>
          <w:p>
            <w:pPr>
              <w:spacing w:line="380" w:lineRule="exact"/>
              <w:jc w:val="left"/>
              <w:rPr>
                <w:rFonts w:ascii="宋体" w:hAnsi="宋体"/>
                <w:sz w:val="18"/>
                <w:szCs w:val="18"/>
              </w:rPr>
            </w:pPr>
          </w:p>
          <w:p>
            <w:pPr>
              <w:spacing w:line="380" w:lineRule="exact"/>
              <w:jc w:val="left"/>
              <w:rPr>
                <w:rFonts w:ascii="宋体" w:hAnsi="宋体"/>
                <w:sz w:val="18"/>
                <w:szCs w:val="18"/>
              </w:rPr>
            </w:pPr>
          </w:p>
          <w:p>
            <w:pPr>
              <w:spacing w:line="380" w:lineRule="exact"/>
              <w:jc w:val="left"/>
              <w:rPr>
                <w:rFonts w:ascii="宋体" w:hAnsi="宋体"/>
                <w:sz w:val="18"/>
                <w:szCs w:val="18"/>
              </w:rPr>
            </w:pPr>
          </w:p>
          <w:p>
            <w:pPr>
              <w:spacing w:line="38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原告</w:t>
            </w:r>
          </w:p>
        </w:tc>
        <w:tc>
          <w:tcPr>
            <w:tcW w:w="6203" w:type="dxa"/>
            <w:gridSpan w:val="2"/>
            <w:noWrap w:val="0"/>
            <w:vAlign w:val="top"/>
          </w:tcPr>
          <w:p>
            <w:pPr>
              <w:widowControl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名称：XX银行股份有限公司信用卡中心</w:t>
            </w:r>
          </w:p>
          <w:p>
            <w:pPr>
              <w:widowControl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住所地（主要办事机构所在地）：上海市浦东新区XX路XX号</w:t>
            </w:r>
          </w:p>
          <w:p>
            <w:pPr>
              <w:widowControl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注册地/登记地：上海市浦东新区XX路XX号</w:t>
            </w:r>
          </w:p>
          <w:p>
            <w:pPr>
              <w:widowControl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法定代表人/主要负责人：王XX    职务：总经理 联系电话：XXXXXXXXXX</w:t>
            </w:r>
          </w:p>
          <w:p>
            <w:pPr>
              <w:widowControl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统一社会信用代码：</w:t>
            </w:r>
          </w:p>
          <w:p>
            <w:pPr>
              <w:widowControl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类型：有限责任公司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 xml:space="preserve">  股份有限公司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52"/>
            </w:r>
            <w:r>
              <w:rPr>
                <w:rFonts w:hint="eastAsia" w:ascii="宋体" w:hAnsi="宋体"/>
                <w:sz w:val="18"/>
                <w:szCs w:val="18"/>
              </w:rPr>
              <w:t xml:space="preserve">  上市公司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 xml:space="preserve"> 其他企业法人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</w:p>
          <w:p>
            <w:pPr>
              <w:widowControl/>
              <w:ind w:firstLine="540" w:firstLineChars="300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事业单位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 xml:space="preserve">  社会团体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 xml:space="preserve">  基金会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 xml:space="preserve">  社会服务机构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</w:p>
          <w:p>
            <w:pPr>
              <w:widowControl/>
              <w:ind w:left="535" w:leftChars="255"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机关法人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 xml:space="preserve">  农村集体经济组织法人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</w:p>
          <w:p>
            <w:pPr>
              <w:widowControl/>
              <w:ind w:left="535" w:leftChars="255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城镇农村的合作经济组织法人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 xml:space="preserve">  基层群众性自治组织法人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</w:p>
          <w:p>
            <w:pPr>
              <w:widowControl/>
              <w:ind w:left="535" w:leftChars="255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个人独资企业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 xml:space="preserve">  合伙企业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 xml:space="preserve"> 不具有法人资格的专业服务机构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</w:p>
          <w:p>
            <w:pPr>
              <w:widowControl/>
              <w:ind w:left="535" w:leftChars="255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国有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52"/>
            </w:r>
            <w:r>
              <w:rPr>
                <w:rFonts w:hint="eastAsia" w:ascii="宋体" w:hAnsi="宋体"/>
                <w:sz w:val="18"/>
                <w:szCs w:val="18"/>
              </w:rPr>
              <w:t xml:space="preserve">  （控股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52"/>
            </w:r>
            <w:r>
              <w:rPr>
                <w:rFonts w:hint="eastAsia" w:ascii="宋体" w:hAnsi="宋体"/>
                <w:sz w:val="18"/>
                <w:szCs w:val="18"/>
              </w:rPr>
              <w:t>参股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>）民营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</w:p>
        </w:tc>
      </w:tr>
      <w:tr>
        <w:tc>
          <w:tcPr>
            <w:tcW w:w="2734" w:type="dxa"/>
            <w:noWrap w:val="0"/>
            <w:vAlign w:val="top"/>
          </w:tcPr>
          <w:p>
            <w:pPr>
              <w:spacing w:line="528" w:lineRule="auto"/>
              <w:jc w:val="left"/>
              <w:rPr>
                <w:rFonts w:ascii="宋体" w:hAnsi="宋体"/>
                <w:sz w:val="18"/>
                <w:szCs w:val="18"/>
              </w:rPr>
            </w:pPr>
          </w:p>
          <w:p>
            <w:pPr>
              <w:spacing w:line="528" w:lineRule="auto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委托诉讼代理人</w:t>
            </w:r>
          </w:p>
        </w:tc>
        <w:tc>
          <w:tcPr>
            <w:tcW w:w="6203" w:type="dxa"/>
            <w:gridSpan w:val="2"/>
            <w:noWrap w:val="0"/>
            <w:vAlign w:val="top"/>
          </w:tcPr>
          <w:p>
            <w:pPr>
              <w:widowControl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有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52"/>
            </w:r>
            <w:r>
              <w:rPr>
                <w:rFonts w:hint="eastAsia" w:ascii="宋体" w:hAnsi="宋体"/>
                <w:sz w:val="18"/>
                <w:szCs w:val="18"/>
              </w:rPr>
              <w:t xml:space="preserve">    </w:t>
            </w:r>
          </w:p>
          <w:p>
            <w:pPr>
              <w:widowControl/>
              <w:ind w:firstLine="360" w:firstLineChars="200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姓名：唐XX</w:t>
            </w:r>
          </w:p>
          <w:p>
            <w:pPr>
              <w:widowControl/>
              <w:ind w:firstLine="360" w:firstLineChars="200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单位：上海XX律师事务所     职务：律师   联系电话：XXXXXXXXXX</w:t>
            </w:r>
          </w:p>
          <w:p>
            <w:pPr>
              <w:widowControl/>
              <w:ind w:firstLine="360" w:firstLineChars="200"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代理权限：一般授权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52"/>
            </w:r>
            <w:r>
              <w:rPr>
                <w:rFonts w:hint="eastAsia" w:ascii="宋体" w:hAnsi="宋体"/>
                <w:sz w:val="18"/>
                <w:szCs w:val="18"/>
              </w:rPr>
              <w:t xml:space="preserve">  特别授权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</w:p>
          <w:p>
            <w:pPr>
              <w:widowControl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无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</w:p>
        </w:tc>
      </w:tr>
      <w:tr>
        <w:trPr>
          <w:trHeight w:val="90" w:hRule="atLeast"/>
        </w:trPr>
        <w:tc>
          <w:tcPr>
            <w:tcW w:w="2734" w:type="dxa"/>
            <w:noWrap w:val="0"/>
            <w:vAlign w:val="top"/>
          </w:tcPr>
          <w:p>
            <w:pPr>
              <w:spacing w:line="38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送达地址（所填信息除书面特别声明更改外，适用于案件一审、二审、再审所有后续程序）</w:t>
            </w:r>
          </w:p>
        </w:tc>
        <w:tc>
          <w:tcPr>
            <w:tcW w:w="6203" w:type="dxa"/>
            <w:gridSpan w:val="2"/>
            <w:noWrap w:val="0"/>
            <w:vAlign w:val="top"/>
          </w:tcPr>
          <w:p>
            <w:pPr>
              <w:spacing w:line="380" w:lineRule="exact"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地址：上海市浦东新区XX路XX街道上海XX律师事务所</w:t>
            </w:r>
          </w:p>
          <w:p>
            <w:pPr>
              <w:spacing w:line="380" w:lineRule="exact"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收件人：唐XX</w:t>
            </w:r>
          </w:p>
          <w:p>
            <w:pPr>
              <w:widowControl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联系电话：XXXXXXXXXX</w:t>
            </w:r>
          </w:p>
        </w:tc>
      </w:tr>
      <w:tr>
        <w:trPr>
          <w:trHeight w:val="90" w:hRule="atLeast"/>
        </w:trPr>
        <w:tc>
          <w:tcPr>
            <w:tcW w:w="2734" w:type="dxa"/>
            <w:noWrap w:val="0"/>
            <w:vAlign w:val="top"/>
          </w:tcPr>
          <w:p>
            <w:pPr>
              <w:spacing w:line="380" w:lineRule="exact"/>
              <w:jc w:val="left"/>
              <w:rPr>
                <w:rFonts w:ascii="宋体" w:hAnsi="宋体"/>
                <w:sz w:val="18"/>
                <w:szCs w:val="18"/>
                <w:highlight w:val="yellow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是否接受电子送达</w:t>
            </w:r>
          </w:p>
        </w:tc>
        <w:tc>
          <w:tcPr>
            <w:tcW w:w="6203" w:type="dxa"/>
            <w:gridSpan w:val="2"/>
            <w:noWrap w:val="0"/>
            <w:vAlign w:val="top"/>
          </w:tcPr>
          <w:p>
            <w:pPr>
              <w:widowControl/>
              <w:jc w:val="left"/>
              <w:rPr>
                <w:rFonts w:hint="eastAsia" w:ascii="宋体" w:hAnsi="宋体"/>
                <w:sz w:val="18"/>
                <w:szCs w:val="18"/>
                <w:u w:val="single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是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52"/>
            </w:r>
            <w:r>
              <w:rPr>
                <w:rFonts w:hint="eastAsia" w:ascii="宋体" w:hAnsi="宋体"/>
                <w:sz w:val="18"/>
                <w:szCs w:val="18"/>
              </w:rPr>
              <w:t xml:space="preserve">   方式：短信</w:t>
            </w:r>
            <w:r>
              <w:rPr>
                <w:rFonts w:hint="eastAsia" w:ascii="宋体" w:hAnsi="宋体"/>
                <w:sz w:val="18"/>
                <w:szCs w:val="18"/>
                <w:u w:val="single"/>
              </w:rPr>
              <w:t xml:space="preserve">139XXXXXX </w:t>
            </w:r>
            <w:r>
              <w:rPr>
                <w:rFonts w:hint="eastAsia" w:ascii="宋体" w:hAnsi="宋体"/>
                <w:sz w:val="18"/>
                <w:szCs w:val="18"/>
              </w:rPr>
              <w:t>微信</w:t>
            </w:r>
            <w:r>
              <w:rPr>
                <w:rFonts w:hint="eastAsia" w:ascii="宋体" w:hAnsi="宋体"/>
                <w:sz w:val="18"/>
                <w:szCs w:val="18"/>
                <w:u w:val="single"/>
              </w:rPr>
              <w:t xml:space="preserve">139XXXXXX </w:t>
            </w:r>
            <w:r>
              <w:rPr>
                <w:rFonts w:hint="eastAsia" w:ascii="宋体" w:hAnsi="宋体"/>
                <w:sz w:val="18"/>
                <w:szCs w:val="18"/>
              </w:rPr>
              <w:t>传真</w:t>
            </w:r>
            <w:r>
              <w:rPr>
                <w:rFonts w:hint="eastAsia" w:ascii="宋体" w:hAnsi="宋体"/>
                <w:sz w:val="18"/>
                <w:szCs w:val="18"/>
                <w:u w:val="single"/>
              </w:rPr>
              <w:t>XXXXXX</w:t>
            </w:r>
          </w:p>
          <w:p>
            <w:pPr>
              <w:widowControl/>
              <w:ind w:left="535" w:leftChars="255" w:firstLine="540" w:firstLineChars="300"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邮箱</w:t>
            </w:r>
            <w:r>
              <w:rPr>
                <w:rFonts w:hint="eastAsia" w:ascii="宋体" w:hAnsi="宋体"/>
                <w:sz w:val="18"/>
                <w:szCs w:val="18"/>
                <w:u w:val="single"/>
              </w:rPr>
              <w:t>XXX@QQ.COM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 其他 </w:t>
            </w:r>
            <w:r>
              <w:rPr>
                <w:rFonts w:hint="eastAsia" w:ascii="宋体" w:hAnsi="宋体"/>
                <w:sz w:val="18"/>
                <w:szCs w:val="18"/>
                <w:u w:val="single"/>
              </w:rPr>
              <w:t xml:space="preserve">      </w:t>
            </w:r>
          </w:p>
          <w:p>
            <w:pPr>
              <w:widowControl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否□</w:t>
            </w:r>
          </w:p>
        </w:tc>
      </w:tr>
      <w:tr>
        <w:tc>
          <w:tcPr>
            <w:tcW w:w="2734" w:type="dxa"/>
            <w:noWrap w:val="0"/>
            <w:vAlign w:val="top"/>
          </w:tcPr>
          <w:p>
            <w:pPr>
              <w:spacing w:line="360" w:lineRule="auto"/>
              <w:jc w:val="left"/>
              <w:rPr>
                <w:rFonts w:ascii="宋体" w:hAnsi="宋体"/>
                <w:sz w:val="18"/>
                <w:szCs w:val="18"/>
              </w:rPr>
            </w:pPr>
          </w:p>
          <w:p>
            <w:pPr>
              <w:spacing w:line="360" w:lineRule="auto"/>
              <w:jc w:val="left"/>
              <w:rPr>
                <w:rFonts w:ascii="宋体" w:hAnsi="宋体"/>
                <w:sz w:val="18"/>
                <w:szCs w:val="18"/>
              </w:rPr>
            </w:pPr>
          </w:p>
          <w:p>
            <w:pPr>
              <w:spacing w:line="360" w:lineRule="auto"/>
              <w:jc w:val="left"/>
              <w:rPr>
                <w:rFonts w:ascii="宋体" w:hAnsi="宋体"/>
                <w:sz w:val="18"/>
                <w:szCs w:val="18"/>
              </w:rPr>
            </w:pPr>
          </w:p>
          <w:p>
            <w:pPr>
              <w:spacing w:line="360" w:lineRule="auto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被告（法人、非法人组织）</w:t>
            </w:r>
          </w:p>
        </w:tc>
        <w:tc>
          <w:tcPr>
            <w:tcW w:w="6203" w:type="dxa"/>
            <w:gridSpan w:val="2"/>
            <w:noWrap w:val="0"/>
            <w:vAlign w:val="top"/>
          </w:tcPr>
          <w:p>
            <w:r>
              <w:rPr>
                <w:rFonts w:hint="eastAsia" w:ascii="宋体" w:hAnsi="宋体"/>
                <w:sz w:val="18"/>
                <w:szCs w:val="18"/>
              </w:rPr>
              <w:t>名称：</w:t>
            </w:r>
          </w:p>
          <w:p>
            <w:pPr>
              <w:widowControl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住所地（主要办事机构所在地）：</w:t>
            </w:r>
          </w:p>
          <w:p>
            <w:pPr>
              <w:widowControl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注册地/登记地：</w:t>
            </w:r>
          </w:p>
          <w:p>
            <w:pPr>
              <w:widowControl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法定代表人/主要负责人：    职务：   联系电话：</w:t>
            </w:r>
          </w:p>
          <w:p>
            <w:pPr>
              <w:widowControl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统一社会信用代码：</w:t>
            </w:r>
          </w:p>
          <w:p>
            <w:pPr>
              <w:widowControl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类型：有限责任公司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>股份有限公司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>上市公司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>其他企业法人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</w:p>
          <w:p>
            <w:pPr>
              <w:widowControl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事业单位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>社会团体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>基金会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>社会服务机构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</w:p>
          <w:p>
            <w:pPr>
              <w:widowControl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机关法人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>农村集体经济组织法人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 xml:space="preserve"> 城镇农村的合作经济组织法人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>基层群众性自治组织法人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</w:p>
          <w:p>
            <w:pPr>
              <w:widowControl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个人独资企业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>合伙企业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>不具有法人资格的专业服务机构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</w:p>
          <w:p>
            <w:pPr>
              <w:widowControl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国有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 xml:space="preserve"> （控股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>参股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>）民营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</w:p>
        </w:tc>
      </w:tr>
      <w:tr>
        <w:tc>
          <w:tcPr>
            <w:tcW w:w="2734" w:type="dxa"/>
            <w:noWrap w:val="0"/>
            <w:vAlign w:val="top"/>
          </w:tcPr>
          <w:p>
            <w:pPr>
              <w:spacing w:line="552" w:lineRule="auto"/>
              <w:jc w:val="left"/>
              <w:rPr>
                <w:rFonts w:ascii="宋体" w:hAnsi="宋体"/>
                <w:sz w:val="18"/>
                <w:szCs w:val="18"/>
              </w:rPr>
            </w:pPr>
          </w:p>
          <w:p>
            <w:pPr>
              <w:spacing w:line="552" w:lineRule="auto"/>
              <w:jc w:val="left"/>
              <w:rPr>
                <w:rFonts w:ascii="宋体" w:hAnsi="宋体"/>
                <w:sz w:val="18"/>
                <w:szCs w:val="18"/>
              </w:rPr>
            </w:pPr>
          </w:p>
          <w:p>
            <w:pPr>
              <w:spacing w:line="552" w:lineRule="auto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被告（自然人）</w:t>
            </w:r>
          </w:p>
        </w:tc>
        <w:tc>
          <w:tcPr>
            <w:tcW w:w="6203" w:type="dxa"/>
            <w:gridSpan w:val="2"/>
            <w:noWrap w:val="0"/>
            <w:vAlign w:val="top"/>
          </w:tcPr>
          <w:p>
            <w:pPr>
              <w:widowControl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姓名：林XX</w:t>
            </w:r>
          </w:p>
          <w:p>
            <w:pPr>
              <w:widowControl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性别：男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52"/>
            </w:r>
            <w:r>
              <w:rPr>
                <w:rFonts w:hint="eastAsia" w:ascii="宋体" w:hAnsi="宋体"/>
                <w:sz w:val="18"/>
                <w:szCs w:val="18"/>
              </w:rPr>
              <w:t xml:space="preserve"> 女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</w:p>
          <w:p>
            <w:pPr>
              <w:widowControl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出生日期：19XX 年XX月XX日</w:t>
            </w:r>
          </w:p>
          <w:p>
            <w:pPr>
              <w:widowControl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民族：X族</w:t>
            </w:r>
          </w:p>
          <w:p>
            <w:pPr>
              <w:widowControl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工作单位：XX公司    职务：职员    联系电话：XXXXXXXXXX</w:t>
            </w:r>
          </w:p>
          <w:p>
            <w:pPr>
              <w:widowControl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住所地（户籍所在地）：河南省新密市</w:t>
            </w:r>
          </w:p>
          <w:p>
            <w:pPr>
              <w:widowControl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经常居住地：上海市浦东区XX巷XX弄XX号</w:t>
            </w:r>
          </w:p>
        </w:tc>
      </w:tr>
      <w:tr>
        <w:tc>
          <w:tcPr>
            <w:tcW w:w="2734" w:type="dxa"/>
            <w:noWrap w:val="0"/>
            <w:vAlign w:val="top"/>
          </w:tcPr>
          <w:p>
            <w:pPr>
              <w:spacing w:line="38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第三人（法人、非法人组织）</w:t>
            </w:r>
          </w:p>
        </w:tc>
        <w:tc>
          <w:tcPr>
            <w:tcW w:w="6203" w:type="dxa"/>
            <w:gridSpan w:val="2"/>
            <w:noWrap w:val="0"/>
            <w:vAlign w:val="top"/>
          </w:tcPr>
          <w:p>
            <w:r>
              <w:rPr>
                <w:rFonts w:hint="eastAsia" w:ascii="宋体" w:hAnsi="宋体"/>
                <w:sz w:val="18"/>
                <w:szCs w:val="18"/>
              </w:rPr>
              <w:t>名称：</w:t>
            </w:r>
          </w:p>
          <w:p>
            <w:pPr>
              <w:widowControl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住所地（主要办事机构所在地）：</w:t>
            </w:r>
          </w:p>
          <w:p>
            <w:pPr>
              <w:widowControl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注册地/登记地：</w:t>
            </w:r>
          </w:p>
          <w:p>
            <w:pPr>
              <w:widowControl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法定代表人/主要负责人：    职务：   联系电话：</w:t>
            </w:r>
          </w:p>
          <w:p>
            <w:pPr>
              <w:widowControl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统一社会信用代码：</w:t>
            </w:r>
          </w:p>
          <w:p>
            <w:pPr>
              <w:widowControl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类型：有限责任公司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>股份有限公司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>上市公司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>其他企业法人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</w:p>
          <w:p>
            <w:pPr>
              <w:widowControl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事业单位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>社会团体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>基金会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>社会服务机构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</w:p>
          <w:p>
            <w:pPr>
              <w:widowControl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机关法人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>农村集体经济组织法人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 xml:space="preserve"> 城镇农村的合作经济组织法人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>基层群众性自治组织法人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</w:p>
          <w:p>
            <w:pPr>
              <w:widowControl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个人独资企业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>合伙企业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>不具有法人资格的专业服务机构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</w:p>
          <w:p>
            <w:pPr>
              <w:widowControl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国有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 xml:space="preserve"> （控股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>参股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>）民营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</w:p>
        </w:tc>
      </w:tr>
      <w:tr>
        <w:tc>
          <w:tcPr>
            <w:tcW w:w="2734" w:type="dxa"/>
            <w:noWrap w:val="0"/>
            <w:vAlign w:val="top"/>
          </w:tcPr>
          <w:p>
            <w:pPr>
              <w:spacing w:line="38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第三人（自然人）</w:t>
            </w:r>
          </w:p>
        </w:tc>
        <w:tc>
          <w:tcPr>
            <w:tcW w:w="6203" w:type="dxa"/>
            <w:gridSpan w:val="2"/>
            <w:noWrap w:val="0"/>
            <w:vAlign w:val="top"/>
          </w:tcPr>
          <w:p>
            <w:pPr>
              <w:widowControl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姓名：</w:t>
            </w:r>
          </w:p>
          <w:p>
            <w:pPr>
              <w:widowControl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性别：男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 xml:space="preserve"> 女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</w:p>
          <w:p>
            <w:pPr>
              <w:widowControl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出生日期：     年     月    日</w:t>
            </w:r>
          </w:p>
          <w:p>
            <w:pPr>
              <w:widowControl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民族：</w:t>
            </w:r>
          </w:p>
          <w:p>
            <w:pPr>
              <w:widowControl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工作单位：  职务：  联系电话：</w:t>
            </w:r>
          </w:p>
          <w:p>
            <w:pPr>
              <w:widowControl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住所地（户籍所在地）：</w:t>
            </w:r>
          </w:p>
          <w:p>
            <w:pPr>
              <w:widowControl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经常居住地：</w:t>
            </w:r>
          </w:p>
        </w:tc>
      </w:tr>
      <w:tr>
        <w:trPr>
          <w:trHeight w:val="1313" w:hRule="atLeast"/>
        </w:trPr>
        <w:tc>
          <w:tcPr>
            <w:tcW w:w="8937" w:type="dxa"/>
            <w:gridSpan w:val="3"/>
            <w:noWrap w:val="0"/>
            <w:vAlign w:val="top"/>
          </w:tcPr>
          <w:p>
            <w:pPr>
              <w:spacing w:line="1080" w:lineRule="auto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sz w:val="30"/>
                <w:szCs w:val="30"/>
              </w:rPr>
              <w:t>诉讼请求和依据</w:t>
            </w:r>
          </w:p>
        </w:tc>
      </w:tr>
      <w:tr>
        <w:tc>
          <w:tcPr>
            <w:tcW w:w="2734" w:type="dxa"/>
            <w:noWrap w:val="0"/>
            <w:vAlign w:val="top"/>
          </w:tcPr>
          <w:p>
            <w:pPr>
              <w:spacing w:line="38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1.透支本金</w:t>
            </w:r>
          </w:p>
        </w:tc>
        <w:tc>
          <w:tcPr>
            <w:tcW w:w="6203" w:type="dxa"/>
            <w:gridSpan w:val="2"/>
            <w:noWrap w:val="0"/>
            <w:vAlign w:val="top"/>
          </w:tcPr>
          <w:p>
            <w:pPr>
              <w:spacing w:line="32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截至年2021年10月9日止，尚欠本金39958.51元；</w:t>
            </w:r>
          </w:p>
        </w:tc>
      </w:tr>
      <w:tr>
        <w:trPr>
          <w:trHeight w:val="726" w:hRule="atLeast"/>
        </w:trPr>
        <w:tc>
          <w:tcPr>
            <w:tcW w:w="2734" w:type="dxa"/>
            <w:noWrap w:val="0"/>
            <w:vAlign w:val="top"/>
          </w:tcPr>
          <w:p>
            <w:pPr>
              <w:spacing w:line="720" w:lineRule="auto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2.利息、罚息、复利、滞纳金、违约金、手续费等</w:t>
            </w:r>
          </w:p>
        </w:tc>
        <w:tc>
          <w:tcPr>
            <w:tcW w:w="6203" w:type="dxa"/>
            <w:gridSpan w:val="2"/>
            <w:noWrap w:val="0"/>
            <w:vAlign w:val="top"/>
          </w:tcPr>
          <w:p>
            <w:pPr>
              <w:spacing w:line="380" w:lineRule="exact"/>
              <w:ind w:left="540" w:hanging="540" w:hangingChars="300"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截至2021年10月9日止，欠利息、违约金、手续费等共计18168.14元；自2021年10月10日之后的逾期利息计算至实际清偿之日止，计算方式：透支款58126.65元×0.5‰×天数</w:t>
            </w:r>
          </w:p>
          <w:p>
            <w:pPr>
              <w:spacing w:line="380" w:lineRule="exact"/>
              <w:ind w:left="540" w:hanging="540" w:hangingChars="300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明细：截至2021年10月9日止，被告林XX欠利息4440.19元、违约金11486.96元、账单分期手续费2240.99元。</w:t>
            </w:r>
          </w:p>
        </w:tc>
      </w:tr>
      <w:tr>
        <w:tc>
          <w:tcPr>
            <w:tcW w:w="2734" w:type="dxa"/>
            <w:noWrap w:val="0"/>
            <w:vAlign w:val="top"/>
          </w:tcPr>
          <w:p>
            <w:pPr>
              <w:spacing w:line="38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3.是否主张担保权利</w:t>
            </w:r>
          </w:p>
        </w:tc>
        <w:tc>
          <w:tcPr>
            <w:tcW w:w="6203" w:type="dxa"/>
            <w:gridSpan w:val="2"/>
            <w:noWrap w:val="0"/>
            <w:vAlign w:val="top"/>
          </w:tcPr>
          <w:p>
            <w:pPr>
              <w:spacing w:line="32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 xml:space="preserve">是□   </w:t>
            </w:r>
          </w:p>
          <w:p>
            <w:pPr>
              <w:spacing w:line="38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否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52"/>
            </w:r>
          </w:p>
        </w:tc>
      </w:tr>
      <w:tr>
        <w:tc>
          <w:tcPr>
            <w:tcW w:w="2734" w:type="dxa"/>
            <w:noWrap w:val="0"/>
            <w:vAlign w:val="top"/>
          </w:tcPr>
          <w:p>
            <w:pPr>
              <w:spacing w:line="480" w:lineRule="auto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4.是否主张实现债权的费用</w:t>
            </w:r>
          </w:p>
        </w:tc>
        <w:tc>
          <w:tcPr>
            <w:tcW w:w="6203" w:type="dxa"/>
            <w:gridSpan w:val="2"/>
            <w:noWrap w:val="0"/>
            <w:vAlign w:val="top"/>
          </w:tcPr>
          <w:p>
            <w:pPr>
              <w:spacing w:line="320" w:lineRule="exact"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是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52"/>
            </w:r>
            <w:r>
              <w:rPr>
                <w:rFonts w:hint="eastAsia" w:ascii="宋体" w:hAnsi="宋体"/>
                <w:sz w:val="18"/>
                <w:szCs w:val="18"/>
              </w:rPr>
              <w:t xml:space="preserve">  费用明细：律师费（以实际发生数额为准）</w:t>
            </w:r>
          </w:p>
          <w:p>
            <w:pPr>
              <w:spacing w:line="38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否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</w:p>
        </w:tc>
      </w:tr>
      <w:tr>
        <w:trPr>
          <w:trHeight w:val="505" w:hRule="atLeast"/>
        </w:trPr>
        <w:tc>
          <w:tcPr>
            <w:tcW w:w="2745" w:type="dxa"/>
            <w:gridSpan w:val="2"/>
            <w:tcBorders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6.其他请求</w:t>
            </w:r>
          </w:p>
        </w:tc>
        <w:tc>
          <w:tcPr>
            <w:tcW w:w="6192" w:type="dxa"/>
            <w:tcBorders>
              <w:left w:val="single" w:color="auto" w:sz="4" w:space="0"/>
            </w:tcBorders>
            <w:noWrap w:val="0"/>
            <w:vAlign w:val="top"/>
          </w:tcPr>
          <w:p>
            <w:pPr>
              <w:spacing w:line="380" w:lineRule="exact"/>
              <w:jc w:val="left"/>
              <w:rPr>
                <w:rFonts w:ascii="宋体" w:hAnsi="宋体"/>
                <w:sz w:val="18"/>
                <w:szCs w:val="18"/>
              </w:rPr>
            </w:pPr>
          </w:p>
        </w:tc>
      </w:tr>
      <w:tr>
        <w:trPr>
          <w:trHeight w:val="517" w:hRule="atLeast"/>
        </w:trPr>
        <w:tc>
          <w:tcPr>
            <w:tcW w:w="2745" w:type="dxa"/>
            <w:gridSpan w:val="2"/>
            <w:tcBorders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7.标的总额</w:t>
            </w:r>
          </w:p>
        </w:tc>
        <w:tc>
          <w:tcPr>
            <w:tcW w:w="6192" w:type="dxa"/>
            <w:tcBorders>
              <w:left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58126.65元</w:t>
            </w:r>
          </w:p>
        </w:tc>
      </w:tr>
      <w:tr>
        <w:trPr>
          <w:trHeight w:val="977" w:hRule="atLeast"/>
        </w:trPr>
        <w:tc>
          <w:tcPr>
            <w:tcW w:w="2745" w:type="dxa"/>
            <w:gridSpan w:val="2"/>
            <w:tcBorders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8.请求依据</w:t>
            </w:r>
          </w:p>
        </w:tc>
        <w:tc>
          <w:tcPr>
            <w:tcW w:w="6192" w:type="dxa"/>
            <w:tcBorders>
              <w:left w:val="single" w:color="auto" w:sz="4" w:space="0"/>
            </w:tcBorders>
            <w:noWrap w:val="0"/>
            <w:vAlign w:val="top"/>
          </w:tcPr>
          <w:p>
            <w:pPr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合同约定：《XX银行信用卡领用协议》</w:t>
            </w:r>
          </w:p>
          <w:p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法律规定：《中华人民共和国民法典》第六百七十四条、第六百七十五条、第六百七十六条</w:t>
            </w:r>
          </w:p>
        </w:tc>
      </w:tr>
      <w:tr>
        <w:trPr>
          <w:trHeight w:val="871" w:hRule="atLeast"/>
        </w:trPr>
        <w:tc>
          <w:tcPr>
            <w:tcW w:w="8937" w:type="dxa"/>
            <w:gridSpan w:val="3"/>
            <w:noWrap w:val="0"/>
            <w:vAlign w:val="top"/>
          </w:tcPr>
          <w:p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bCs/>
                <w:sz w:val="30"/>
                <w:szCs w:val="30"/>
              </w:rPr>
              <w:t>约定管辖和诉讼保全</w:t>
            </w:r>
          </w:p>
        </w:tc>
      </w:tr>
      <w:tr>
        <w:trPr>
          <w:trHeight w:val="806" w:hRule="atLeast"/>
        </w:trPr>
        <w:tc>
          <w:tcPr>
            <w:tcW w:w="2745" w:type="dxa"/>
            <w:gridSpan w:val="2"/>
            <w:tcBorders>
              <w:right w:val="single" w:color="auto" w:sz="4" w:space="0"/>
            </w:tcBorders>
            <w:noWrap w:val="0"/>
            <w:vAlign w:val="top"/>
          </w:tcPr>
          <w:p>
            <w:pPr>
              <w:spacing w:line="480" w:lineRule="auto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1.有无仲裁、法院管辖约定</w:t>
            </w:r>
          </w:p>
        </w:tc>
        <w:tc>
          <w:tcPr>
            <w:tcW w:w="6192" w:type="dxa"/>
            <w:tcBorders>
              <w:left w:val="single" w:color="auto" w:sz="4" w:space="0"/>
            </w:tcBorders>
            <w:noWrap w:val="0"/>
            <w:vAlign w:val="top"/>
          </w:tcPr>
          <w:p>
            <w:pPr>
              <w:spacing w:line="320" w:lineRule="exact"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有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52"/>
            </w:r>
            <w:r>
              <w:rPr>
                <w:rFonts w:hint="eastAsia" w:ascii="宋体" w:hAnsi="宋体"/>
                <w:sz w:val="18"/>
                <w:szCs w:val="18"/>
              </w:rPr>
              <w:t xml:space="preserve">  合同条款及内容：如发生纠纷向人民法院起诉解决</w:t>
            </w:r>
          </w:p>
          <w:p>
            <w:pPr>
              <w:spacing w:line="38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无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</w:p>
        </w:tc>
      </w:tr>
      <w:tr>
        <w:trPr>
          <w:trHeight w:val="1307" w:hRule="atLeast"/>
        </w:trPr>
        <w:tc>
          <w:tcPr>
            <w:tcW w:w="2745" w:type="dxa"/>
            <w:gridSpan w:val="2"/>
            <w:tcBorders>
              <w:right w:val="single" w:color="auto" w:sz="4" w:space="0"/>
            </w:tcBorders>
            <w:noWrap w:val="0"/>
            <w:vAlign w:val="top"/>
          </w:tcPr>
          <w:p>
            <w:pPr>
              <w:spacing w:line="432" w:lineRule="auto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2.是否申请财产保全措施</w:t>
            </w:r>
          </w:p>
          <w:p>
            <w:pPr>
              <w:spacing w:line="432" w:lineRule="auto"/>
              <w:jc w:val="lef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192" w:type="dxa"/>
            <w:tcBorders>
              <w:left w:val="single" w:color="auto" w:sz="4" w:space="0"/>
            </w:tcBorders>
            <w:noWrap w:val="0"/>
            <w:vAlign w:val="top"/>
          </w:tcPr>
          <w:p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 xml:space="preserve">已经诉前保全：是□     保全法院：  保全时间：    </w:t>
            </w:r>
          </w:p>
          <w:p>
            <w:pPr>
              <w:ind w:firstLine="1260" w:firstLineChars="700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否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52"/>
            </w:r>
          </w:p>
          <w:p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申请诉讼保全：是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</w:p>
          <w:p>
            <w:pPr>
              <w:ind w:firstLine="900" w:firstLineChars="500"/>
              <w:jc w:val="left"/>
            </w:pPr>
            <w:r>
              <w:rPr>
                <w:rFonts w:hint="eastAsia" w:ascii="宋体" w:hAnsi="宋体"/>
                <w:sz w:val="18"/>
                <w:szCs w:val="18"/>
              </w:rPr>
              <w:t xml:space="preserve">    否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52"/>
            </w:r>
          </w:p>
        </w:tc>
      </w:tr>
      <w:tr>
        <w:trPr>
          <w:trHeight w:val="917" w:hRule="atLeast"/>
        </w:trPr>
        <w:tc>
          <w:tcPr>
            <w:tcW w:w="8937" w:type="dxa"/>
            <w:gridSpan w:val="3"/>
            <w:noWrap w:val="0"/>
            <w:vAlign w:val="top"/>
          </w:tcPr>
          <w:p>
            <w:pPr>
              <w:spacing w:line="480" w:lineRule="auto"/>
              <w:jc w:val="center"/>
              <w:rPr>
                <w:rFonts w:hint="eastAsia" w:ascii="宋体" w:hAnsi="宋体" w:cs="宋体"/>
                <w:b/>
                <w:sz w:val="30"/>
                <w:szCs w:val="30"/>
              </w:rPr>
            </w:pPr>
            <w:r>
              <w:rPr>
                <w:rFonts w:hint="eastAsia" w:ascii="宋体" w:hAnsi="宋体" w:cs="宋体"/>
                <w:b/>
                <w:sz w:val="30"/>
                <w:szCs w:val="30"/>
              </w:rPr>
              <w:t>事实和理由</w:t>
            </w:r>
          </w:p>
        </w:tc>
      </w:tr>
      <w:tr>
        <w:tc>
          <w:tcPr>
            <w:tcW w:w="2734" w:type="dxa"/>
            <w:noWrap w:val="0"/>
            <w:vAlign w:val="top"/>
          </w:tcPr>
          <w:p>
            <w:pPr>
              <w:spacing w:line="38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1.信用卡办理情况（信用卡卡号、信用卡登记权利人、办卡时间、办卡行等）</w:t>
            </w:r>
          </w:p>
        </w:tc>
        <w:tc>
          <w:tcPr>
            <w:tcW w:w="6203" w:type="dxa"/>
            <w:gridSpan w:val="2"/>
            <w:noWrap w:val="0"/>
            <w:vAlign w:val="top"/>
          </w:tcPr>
          <w:p>
            <w:pPr>
              <w:spacing w:line="38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20XX年XX月XX日，林XX携带身份证件来我行申领信用卡，并签署了《XX银行信用卡领用协议》</w:t>
            </w:r>
          </w:p>
        </w:tc>
      </w:tr>
      <w:tr>
        <w:trPr>
          <w:trHeight w:val="726" w:hRule="atLeast"/>
        </w:trPr>
        <w:tc>
          <w:tcPr>
            <w:tcW w:w="2734" w:type="dxa"/>
            <w:noWrap w:val="0"/>
            <w:vAlign w:val="top"/>
          </w:tcPr>
          <w:p>
            <w:pPr>
              <w:spacing w:line="720" w:lineRule="auto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2.信用卡合约的主要约定</w:t>
            </w:r>
          </w:p>
        </w:tc>
        <w:tc>
          <w:tcPr>
            <w:tcW w:w="6203" w:type="dxa"/>
            <w:gridSpan w:val="2"/>
            <w:noWrap w:val="0"/>
            <w:vAlign w:val="top"/>
          </w:tcPr>
          <w:p>
            <w:pPr>
              <w:spacing w:line="380" w:lineRule="exact"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透支金额：50000元</w:t>
            </w:r>
          </w:p>
          <w:p>
            <w:pPr>
              <w:spacing w:line="38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利息、罚息、复利、滞纳金、违约金、手续费等的计算标准：从交易记账日起至还款记账日止计收透支利息，日利率为万分之五。</w:t>
            </w:r>
          </w:p>
          <w:p>
            <w:pPr>
              <w:spacing w:line="38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违约责任：按照当月最低还款额未还部分的5%计算。</w:t>
            </w:r>
          </w:p>
          <w:p>
            <w:pPr>
              <w:spacing w:line="38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解除条件：</w:t>
            </w:r>
          </w:p>
        </w:tc>
      </w:tr>
      <w:tr>
        <w:trPr>
          <w:trHeight w:val="485" w:hRule="atLeast"/>
        </w:trPr>
        <w:tc>
          <w:tcPr>
            <w:tcW w:w="2734" w:type="dxa"/>
            <w:noWrap w:val="0"/>
            <w:vAlign w:val="top"/>
          </w:tcPr>
          <w:p>
            <w:pPr>
              <w:spacing w:line="38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3.是否对被告就信用卡合约主要条款进行提示注意、说明</w:t>
            </w:r>
          </w:p>
        </w:tc>
        <w:tc>
          <w:tcPr>
            <w:tcW w:w="6203" w:type="dxa"/>
            <w:gridSpan w:val="2"/>
            <w:noWrap w:val="0"/>
            <w:vAlign w:val="top"/>
          </w:tcPr>
          <w:p>
            <w:pPr>
              <w:spacing w:line="32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是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52"/>
            </w:r>
            <w:r>
              <w:rPr>
                <w:rFonts w:hint="eastAsia" w:ascii="宋体" w:hAnsi="宋体"/>
                <w:sz w:val="18"/>
                <w:szCs w:val="18"/>
              </w:rPr>
              <w:t xml:space="preserve">      提示说明的具体方式以及时间地点：《XX银行信用卡领用协议》中标红部分内容，并口头告知。</w:t>
            </w:r>
          </w:p>
          <w:p>
            <w:pPr>
              <w:spacing w:line="38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否□</w:t>
            </w:r>
          </w:p>
        </w:tc>
      </w:tr>
      <w:tr>
        <w:tc>
          <w:tcPr>
            <w:tcW w:w="2734" w:type="dxa"/>
            <w:noWrap w:val="0"/>
            <w:vAlign w:val="top"/>
          </w:tcPr>
          <w:p>
            <w:pPr>
              <w:spacing w:line="528" w:lineRule="auto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4.被告已还款金额</w:t>
            </w:r>
          </w:p>
        </w:tc>
        <w:tc>
          <w:tcPr>
            <w:tcW w:w="6203" w:type="dxa"/>
            <w:gridSpan w:val="2"/>
            <w:noWrap w:val="0"/>
            <w:vAlign w:val="top"/>
          </w:tcPr>
          <w:p>
            <w:pPr>
              <w:spacing w:line="38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0元</w:t>
            </w:r>
          </w:p>
        </w:tc>
      </w:tr>
      <w:tr>
        <w:trPr>
          <w:trHeight w:val="90" w:hRule="atLeast"/>
        </w:trPr>
        <w:tc>
          <w:tcPr>
            <w:tcW w:w="2734" w:type="dxa"/>
            <w:noWrap w:val="0"/>
            <w:vAlign w:val="top"/>
          </w:tcPr>
          <w:p>
            <w:pPr>
              <w:spacing w:line="240" w:lineRule="exact"/>
              <w:jc w:val="left"/>
              <w:rPr>
                <w:rFonts w:ascii="宋体" w:hAnsi="宋体"/>
                <w:sz w:val="18"/>
                <w:szCs w:val="18"/>
              </w:rPr>
            </w:pPr>
          </w:p>
          <w:p>
            <w:pPr>
              <w:spacing w:line="38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5.被告逾期未还款金额</w:t>
            </w:r>
          </w:p>
        </w:tc>
        <w:tc>
          <w:tcPr>
            <w:tcW w:w="6203" w:type="dxa"/>
            <w:gridSpan w:val="2"/>
            <w:noWrap w:val="0"/>
            <w:vAlign w:val="top"/>
          </w:tcPr>
          <w:p>
            <w:pPr>
              <w:spacing w:line="38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逾期时间：  日</w:t>
            </w:r>
          </w:p>
          <w:p>
            <w:pPr>
              <w:spacing w:line="38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截至2021年10月9日，被告林XX欠付信用卡本金39958.51元、利息4440.19元、罚息  元、复利  元、滞纳金  元、违约金11486.96元、手续费2240.99元</w:t>
            </w:r>
          </w:p>
        </w:tc>
      </w:tr>
      <w:tr>
        <w:tc>
          <w:tcPr>
            <w:tcW w:w="2734" w:type="dxa"/>
            <w:noWrap w:val="0"/>
            <w:vAlign w:val="top"/>
          </w:tcPr>
          <w:p>
            <w:pPr>
              <w:spacing w:line="360" w:lineRule="auto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6.是否向被告进行通知和催收</w:t>
            </w:r>
          </w:p>
        </w:tc>
        <w:tc>
          <w:tcPr>
            <w:tcW w:w="6203" w:type="dxa"/>
            <w:gridSpan w:val="2"/>
            <w:noWrap w:val="0"/>
            <w:vAlign w:val="top"/>
          </w:tcPr>
          <w:p>
            <w:pPr>
              <w:spacing w:line="32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是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52"/>
            </w:r>
            <w:r>
              <w:rPr>
                <w:rFonts w:hint="eastAsia" w:ascii="宋体" w:hAnsi="宋体"/>
                <w:sz w:val="18"/>
                <w:szCs w:val="18"/>
              </w:rPr>
              <w:t xml:space="preserve">        具体情况：2021年7月8日通过我行客服电话95XXX与林XX在我行预留手机号XXXXXXXX通话，告知其已逾期；2021年7月9日通过EMS向林XX在我行预留地址邮寄催收函。</w:t>
            </w:r>
          </w:p>
          <w:p>
            <w:pPr>
              <w:spacing w:line="38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否□</w:t>
            </w:r>
          </w:p>
        </w:tc>
      </w:tr>
      <w:tr>
        <w:tc>
          <w:tcPr>
            <w:tcW w:w="2734" w:type="dxa"/>
            <w:noWrap w:val="0"/>
            <w:vAlign w:val="top"/>
          </w:tcPr>
          <w:p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7.是否签订物的担保（抵押、质押）合同</w:t>
            </w:r>
          </w:p>
        </w:tc>
        <w:tc>
          <w:tcPr>
            <w:tcW w:w="6203" w:type="dxa"/>
            <w:gridSpan w:val="2"/>
            <w:noWrap w:val="0"/>
            <w:vAlign w:val="top"/>
          </w:tcPr>
          <w:p>
            <w:pPr>
              <w:spacing w:line="32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是□     签订时间：</w:t>
            </w:r>
          </w:p>
          <w:p>
            <w:pPr>
              <w:spacing w:line="38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否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52"/>
            </w:r>
            <w:r>
              <w:rPr>
                <w:rFonts w:hint="eastAsia" w:ascii="宋体" w:hAnsi="宋体"/>
                <w:sz w:val="18"/>
                <w:szCs w:val="18"/>
              </w:rPr>
              <w:t xml:space="preserve">        </w:t>
            </w:r>
          </w:p>
        </w:tc>
      </w:tr>
      <w:tr>
        <w:trPr>
          <w:trHeight w:val="699" w:hRule="atLeast"/>
        </w:trPr>
        <w:tc>
          <w:tcPr>
            <w:tcW w:w="2734" w:type="dxa"/>
            <w:noWrap w:val="0"/>
            <w:vAlign w:val="top"/>
          </w:tcPr>
          <w:p>
            <w:pPr>
              <w:spacing w:line="552" w:lineRule="auto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8.担保人、担保物</w:t>
            </w:r>
          </w:p>
        </w:tc>
        <w:tc>
          <w:tcPr>
            <w:tcW w:w="6203" w:type="dxa"/>
            <w:gridSpan w:val="2"/>
            <w:noWrap w:val="0"/>
            <w:vAlign w:val="top"/>
          </w:tcPr>
          <w:p>
            <w:pPr>
              <w:spacing w:line="32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担保人：</w:t>
            </w:r>
          </w:p>
          <w:p>
            <w:pPr>
              <w:spacing w:line="38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担保物：</w:t>
            </w:r>
          </w:p>
        </w:tc>
      </w:tr>
      <w:tr>
        <w:trPr>
          <w:trHeight w:val="1391" w:hRule="atLeast"/>
        </w:trPr>
        <w:tc>
          <w:tcPr>
            <w:tcW w:w="2734" w:type="dxa"/>
            <w:noWrap w:val="0"/>
            <w:vAlign w:val="top"/>
          </w:tcPr>
          <w:p>
            <w:pPr>
              <w:spacing w:line="360" w:lineRule="auto"/>
              <w:jc w:val="left"/>
              <w:rPr>
                <w:rFonts w:ascii="宋体" w:hAnsi="宋体"/>
                <w:sz w:val="18"/>
                <w:szCs w:val="18"/>
              </w:rPr>
            </w:pPr>
          </w:p>
          <w:p>
            <w:pPr>
              <w:spacing w:line="38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9.是否最高额担保（抵押、质押）</w:t>
            </w:r>
          </w:p>
        </w:tc>
        <w:tc>
          <w:tcPr>
            <w:tcW w:w="6203" w:type="dxa"/>
            <w:gridSpan w:val="2"/>
            <w:noWrap w:val="0"/>
            <w:vAlign w:val="top"/>
          </w:tcPr>
          <w:p>
            <w:pPr>
              <w:spacing w:line="32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是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</w:p>
          <w:p>
            <w:pPr>
              <w:spacing w:line="32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否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52"/>
            </w:r>
          </w:p>
          <w:p>
            <w:pPr>
              <w:spacing w:line="32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担保债权的确定时间：</w:t>
            </w:r>
          </w:p>
          <w:p>
            <w:pPr>
              <w:spacing w:line="38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担保额度：</w:t>
            </w:r>
          </w:p>
        </w:tc>
      </w:tr>
      <w:tr>
        <w:tc>
          <w:tcPr>
            <w:tcW w:w="2734" w:type="dxa"/>
            <w:noWrap w:val="0"/>
            <w:vAlign w:val="top"/>
          </w:tcPr>
          <w:p>
            <w:pPr>
              <w:spacing w:line="380" w:lineRule="exact"/>
              <w:jc w:val="left"/>
              <w:rPr>
                <w:rFonts w:ascii="宋体" w:hAnsi="宋体"/>
                <w:sz w:val="18"/>
                <w:szCs w:val="18"/>
              </w:rPr>
            </w:pPr>
          </w:p>
          <w:p>
            <w:pPr>
              <w:spacing w:line="38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10.是否办理抵押、质押登记</w:t>
            </w:r>
          </w:p>
        </w:tc>
        <w:tc>
          <w:tcPr>
            <w:tcW w:w="6203" w:type="dxa"/>
            <w:gridSpan w:val="2"/>
            <w:noWrap w:val="0"/>
            <w:vAlign w:val="top"/>
          </w:tcPr>
          <w:p>
            <w:pPr>
              <w:spacing w:line="32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是□正式登记□</w:t>
            </w:r>
          </w:p>
          <w:p>
            <w:pPr>
              <w:spacing w:line="32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 xml:space="preserve"> 预告登记□</w:t>
            </w:r>
          </w:p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否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52"/>
            </w:r>
          </w:p>
        </w:tc>
      </w:tr>
      <w:tr>
        <w:tc>
          <w:tcPr>
            <w:tcW w:w="2734" w:type="dxa"/>
            <w:noWrap w:val="0"/>
            <w:vAlign w:val="top"/>
          </w:tcPr>
          <w:p>
            <w:pPr>
              <w:spacing w:line="672" w:lineRule="auto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11.是否签订保证合同</w:t>
            </w:r>
          </w:p>
        </w:tc>
        <w:tc>
          <w:tcPr>
            <w:tcW w:w="6203" w:type="dxa"/>
            <w:gridSpan w:val="2"/>
            <w:noWrap w:val="0"/>
            <w:vAlign w:val="top"/>
          </w:tcPr>
          <w:p>
            <w:pPr>
              <w:spacing w:line="32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是□  签订时间：    保证人：</w:t>
            </w:r>
          </w:p>
          <w:p>
            <w:pPr>
              <w:spacing w:line="32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 xml:space="preserve">      主要内容：</w:t>
            </w:r>
          </w:p>
          <w:p>
            <w:pPr>
              <w:spacing w:line="38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否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52"/>
            </w:r>
          </w:p>
        </w:tc>
      </w:tr>
      <w:tr>
        <w:tc>
          <w:tcPr>
            <w:tcW w:w="2734" w:type="dxa"/>
            <w:noWrap w:val="0"/>
            <w:vAlign w:val="top"/>
          </w:tcPr>
          <w:p>
            <w:pPr>
              <w:spacing w:line="480" w:lineRule="auto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12.保证方式</w:t>
            </w:r>
          </w:p>
        </w:tc>
        <w:tc>
          <w:tcPr>
            <w:tcW w:w="6203" w:type="dxa"/>
            <w:gridSpan w:val="2"/>
            <w:noWrap w:val="0"/>
            <w:vAlign w:val="top"/>
          </w:tcPr>
          <w:p>
            <w:pPr>
              <w:spacing w:line="32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一般保证□</w:t>
            </w:r>
          </w:p>
          <w:p>
            <w:pPr>
              <w:spacing w:line="38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连带责任保证□</w:t>
            </w:r>
          </w:p>
        </w:tc>
      </w:tr>
      <w:tr>
        <w:tc>
          <w:tcPr>
            <w:tcW w:w="2734" w:type="dxa"/>
            <w:noWrap w:val="0"/>
            <w:vAlign w:val="top"/>
          </w:tcPr>
          <w:p>
            <w:pPr>
              <w:spacing w:line="38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13.其他担保方式</w:t>
            </w:r>
          </w:p>
        </w:tc>
        <w:tc>
          <w:tcPr>
            <w:tcW w:w="6203" w:type="dxa"/>
            <w:gridSpan w:val="2"/>
            <w:noWrap w:val="0"/>
            <w:vAlign w:val="top"/>
          </w:tcPr>
          <w:p>
            <w:pPr>
              <w:spacing w:line="32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是□    形式：签订时间：</w:t>
            </w:r>
          </w:p>
          <w:p>
            <w:pPr>
              <w:spacing w:line="38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否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52"/>
            </w:r>
          </w:p>
        </w:tc>
      </w:tr>
      <w:tr>
        <w:tc>
          <w:tcPr>
            <w:tcW w:w="2734" w:type="dxa"/>
            <w:noWrap w:val="0"/>
            <w:vAlign w:val="top"/>
          </w:tcPr>
          <w:p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14.其他需要说明的内容（可另附页）</w:t>
            </w:r>
          </w:p>
        </w:tc>
        <w:tc>
          <w:tcPr>
            <w:tcW w:w="6203" w:type="dxa"/>
            <w:gridSpan w:val="2"/>
            <w:noWrap w:val="0"/>
            <w:vAlign w:val="top"/>
          </w:tcPr>
          <w:p>
            <w:pPr>
              <w:jc w:val="left"/>
              <w:rPr>
                <w:rFonts w:hint="eastAsia" w:ascii="宋体" w:hAnsi="宋体"/>
                <w:sz w:val="18"/>
                <w:szCs w:val="18"/>
              </w:rPr>
            </w:pPr>
          </w:p>
          <w:p>
            <w:pPr>
              <w:jc w:val="left"/>
              <w:rPr>
                <w:rFonts w:ascii="宋体" w:hAnsi="宋体"/>
                <w:sz w:val="18"/>
                <w:szCs w:val="18"/>
              </w:rPr>
            </w:pPr>
          </w:p>
        </w:tc>
      </w:tr>
      <w:tr>
        <w:trPr>
          <w:trHeight w:val="1178" w:hRule="atLeast"/>
        </w:trPr>
        <w:tc>
          <w:tcPr>
            <w:tcW w:w="2734" w:type="dxa"/>
            <w:noWrap w:val="0"/>
            <w:vAlign w:val="top"/>
          </w:tcPr>
          <w:p>
            <w:pPr>
              <w:spacing w:line="1200" w:lineRule="auto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15.证据清单（可另附页）</w:t>
            </w:r>
          </w:p>
        </w:tc>
        <w:tc>
          <w:tcPr>
            <w:tcW w:w="6203" w:type="dxa"/>
            <w:gridSpan w:val="2"/>
            <w:noWrap w:val="0"/>
            <w:vAlign w:val="top"/>
          </w:tcPr>
          <w:p/>
          <w:p>
            <w:pPr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后附证据清单</w:t>
            </w:r>
          </w:p>
          <w:p>
            <w:pPr>
              <w:spacing w:line="320" w:lineRule="exact"/>
              <w:jc w:val="left"/>
              <w:rPr>
                <w:rFonts w:ascii="宋体" w:hAnsi="宋体"/>
                <w:sz w:val="18"/>
                <w:szCs w:val="18"/>
              </w:rPr>
            </w:pPr>
          </w:p>
        </w:tc>
      </w:tr>
    </w:tbl>
    <w:p>
      <w:pPr>
        <w:spacing w:line="440" w:lineRule="exact"/>
        <w:jc w:val="center"/>
        <w:rPr>
          <w:rFonts w:ascii="方正小标宋简体" w:hAnsi="宋体" w:eastAsia="方正小标宋简体"/>
          <w:sz w:val="36"/>
          <w:szCs w:val="36"/>
        </w:rPr>
      </w:pPr>
    </w:p>
    <w:p>
      <w:pPr>
        <w:spacing w:line="440" w:lineRule="exact"/>
        <w:jc w:val="center"/>
        <w:rPr>
          <w:rFonts w:hint="eastAsia" w:ascii="方正小标宋简体" w:hAnsi="宋体" w:eastAsia="方正小标宋简体"/>
          <w:sz w:val="36"/>
          <w:szCs w:val="36"/>
        </w:rPr>
      </w:pPr>
      <w:r>
        <w:rPr>
          <w:rFonts w:hint="eastAsia" w:ascii="方正小标宋简体" w:hAnsi="宋体" w:eastAsia="方正小标宋简体"/>
          <w:sz w:val="36"/>
          <w:szCs w:val="36"/>
        </w:rPr>
        <w:t xml:space="preserve">               具状人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（签字、盖章）</w:t>
      </w:r>
      <w:r>
        <w:rPr>
          <w:rFonts w:hint="eastAsia" w:ascii="方正小标宋简体" w:hAnsi="宋体" w:eastAsia="方正小标宋简体"/>
          <w:sz w:val="36"/>
          <w:szCs w:val="36"/>
        </w:rPr>
        <w:t>：</w:t>
      </w:r>
    </w:p>
    <w:p>
      <w:pPr>
        <w:widowControl/>
        <w:ind w:firstLine="3000" w:firstLineChars="1000"/>
        <w:jc w:val="left"/>
        <w:rPr>
          <w:rFonts w:hint="eastAsia" w:ascii="宋体" w:hAnsi="宋体"/>
          <w:sz w:val="30"/>
          <w:szCs w:val="30"/>
        </w:rPr>
      </w:pPr>
      <w:r>
        <w:rPr>
          <w:rFonts w:hint="eastAsia" w:ascii="宋体" w:hAnsi="宋体"/>
          <w:sz w:val="30"/>
          <w:szCs w:val="30"/>
        </w:rPr>
        <w:t>XX银行股份有限公司信用卡中心 王XX</w:t>
      </w:r>
    </w:p>
    <w:p>
      <w:pPr>
        <w:spacing w:line="440" w:lineRule="exact"/>
        <w:jc w:val="center"/>
        <w:rPr>
          <w:rFonts w:hint="eastAsia" w:ascii="方正小标宋简体" w:hAnsi="宋体" w:eastAsia="方正小标宋简体"/>
          <w:sz w:val="36"/>
          <w:szCs w:val="36"/>
        </w:rPr>
      </w:pPr>
      <w:r>
        <w:rPr>
          <w:rFonts w:hint="eastAsia" w:ascii="方正小标宋简体" w:hAnsi="宋体" w:eastAsia="方正小标宋简体"/>
          <w:sz w:val="36"/>
          <w:szCs w:val="36"/>
        </w:rPr>
        <w:t xml:space="preserve">              日期：</w:t>
      </w:r>
      <w:r>
        <w:rPr>
          <w:rFonts w:hint="eastAsia" w:ascii="方正小标宋简体" w:hAnsi="宋体" w:eastAsia="方正小标宋简体"/>
          <w:sz w:val="24"/>
        </w:rPr>
        <w:t xml:space="preserve"> </w:t>
      </w:r>
      <w:r>
        <w:rPr>
          <w:rFonts w:hint="eastAsia" w:ascii="宋体" w:hAnsi="宋体"/>
          <w:sz w:val="24"/>
        </w:rPr>
        <w:t>XX</w:t>
      </w:r>
      <w:r>
        <w:rPr>
          <w:rFonts w:hint="eastAsia" w:ascii="方正小标宋简体" w:hAnsi="宋体" w:eastAsia="方正小标宋简体"/>
          <w:sz w:val="36"/>
          <w:szCs w:val="36"/>
        </w:rPr>
        <w:t>年</w:t>
      </w:r>
      <w:r>
        <w:rPr>
          <w:rFonts w:hint="eastAsia" w:ascii="宋体" w:hAnsi="宋体"/>
          <w:sz w:val="24"/>
        </w:rPr>
        <w:t>XX</w:t>
      </w:r>
      <w:r>
        <w:rPr>
          <w:rFonts w:hint="eastAsia" w:ascii="方正小标宋简体" w:hAnsi="宋体" w:eastAsia="方正小标宋简体"/>
          <w:sz w:val="36"/>
          <w:szCs w:val="36"/>
        </w:rPr>
        <w:t>月</w:t>
      </w:r>
      <w:r>
        <w:rPr>
          <w:rFonts w:hint="eastAsia" w:ascii="宋体" w:hAnsi="宋体"/>
          <w:sz w:val="24"/>
        </w:rPr>
        <w:t>XX</w:t>
      </w:r>
      <w:r>
        <w:rPr>
          <w:rFonts w:hint="eastAsia" w:ascii="方正小标宋简体" w:hAnsi="宋体" w:eastAsia="方正小标宋简体"/>
          <w:sz w:val="36"/>
          <w:szCs w:val="36"/>
        </w:rPr>
        <w:t>日</w:t>
      </w:r>
    </w:p>
    <w:p>
      <w:r>
        <w:rPr>
          <w:rFonts w:hint="eastAsia"/>
        </w:rPr>
        <w:t xml:space="preserve">     </w:t>
      </w:r>
    </w:p>
    <w:p>
      <w:pPr>
        <w:spacing w:line="560" w:lineRule="exact"/>
        <w:jc w:val="center"/>
        <w:rPr>
          <w:rFonts w:hint="eastAsia" w:ascii="方正小标宋简体" w:hAnsi="宋体" w:eastAsia="方正小标宋简体"/>
          <w:sz w:val="44"/>
          <w:szCs w:val="44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PingFang SC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Tahoma">
    <w:panose1 w:val="020B0604030504040204"/>
    <w:charset w:val="00"/>
    <w:family w:val="auto"/>
    <w:pitch w:val="default"/>
    <w:sig w:usb0="E1002AFF" w:usb1="C000605B" w:usb2="00000029" w:usb3="00000000" w:csb0="200101FF" w:csb1="2028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方正小标宋简体">
    <w:altName w:val="汉仪书宋二KW"/>
    <w:panose1 w:val="02000000000000000000"/>
    <w:charset w:val="00"/>
    <w:family w:val="script"/>
    <w:pitch w:val="default"/>
    <w:sig w:usb0="00000000" w:usb1="00000000" w:usb2="00000012" w:usb3="00000000" w:csb0="00040001" w:csb1="00000000"/>
  </w:font>
  <w:font w:name="Wingdings 2">
    <w:panose1 w:val="05020102010507070707"/>
    <w:charset w:val="00"/>
    <w:family w:val="roman"/>
    <w:pitch w:val="default"/>
    <w:sig w:usb0="00000000" w:usb1="00000000" w:usb2="00000000" w:usb3="00000000" w:csb0="8000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FFDE7705"/>
    <w:rsid w:val="FFDE77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uppressAutoHyphens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Office_6.5.2.8766_F1E327BC-269C-435d-A152-05C5408002CA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2024-06-26T11:09:00Z</dcterms:created>
  <dc:creator>tongyingchao</dc:creator>
  <cp:lastModifiedBy>tongyingchao</cp:lastModifiedBy>
  <dcterms:modified xsi:type="dcterms:W3CDTF">2024-06-26T11:09:49Z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2052-6.5.2.8766</vt:lpwstr>
  </property>
  <property fmtid="{D5CDD505-2E9C-101B-9397-08002B2CF9AE}" pid="3" name="ICV">
    <vt:lpwstr>139F65DCBAB2C9D56B867B6616A4B293_41</vt:lpwstr>
  </property>
</Properties>
</file>